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Mazzariello Gina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AMYLYX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CAMBRIDGE PARKWAY, SUITE 6W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Amylyx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AMLX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18.3164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194,090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17.6081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179,090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by the Reporting Person were effected pursuant to a Rule 10b5-1 trading plan adopted on April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$17.92 to $18.51.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 shares were sold in multiple transactions at prices ranging from $17.15 to $18.07. Full information regarding the number of shares sold at each separate price can be furnished to the SEC staff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B. Cohen,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3765" TargetMode="External"/><Relationship Id="rId5" Type="http://schemas.openxmlformats.org/officeDocument/2006/relationships/hyperlink" Target="http://www.sec.gov/cgi-bin/browse-edgar?action=getcompany&amp;CIK=00016585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693</Words>
  <Characters>3712</Characters>
  <CharactersWithSpaces>4337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